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0A55" w14:textId="0A150469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 xml:space="preserve">риложение № </w:t>
      </w:r>
      <w:r w:rsidR="000557EC" w:rsidRPr="00B64E70">
        <w:rPr>
          <w:sz w:val="23"/>
          <w:szCs w:val="23"/>
        </w:rPr>
        <w:t>5</w:t>
      </w:r>
      <w:r w:rsidR="00936704" w:rsidRPr="00B64E70">
        <w:rPr>
          <w:sz w:val="23"/>
          <w:szCs w:val="23"/>
        </w:rPr>
        <w:t xml:space="preserve"> к договору </w:t>
      </w:r>
      <w:r w:rsidRPr="00B64E70">
        <w:rPr>
          <w:sz w:val="23"/>
          <w:szCs w:val="23"/>
        </w:rPr>
        <w:t xml:space="preserve">№                   </w:t>
      </w:r>
      <w:r w:rsidR="002C3DA6">
        <w:rPr>
          <w:sz w:val="23"/>
          <w:szCs w:val="23"/>
        </w:rPr>
        <w:t xml:space="preserve">           от               2023</w:t>
      </w:r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470C7A8E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</w:t>
      </w:r>
      <w:r w:rsidR="00E76C7D" w:rsidRPr="00E76C7D">
        <w:rPr>
          <w:rFonts w:ascii="Times New Roman" w:hAnsi="Times New Roman" w:cs="Times New Roman"/>
          <w:sz w:val="23"/>
          <w:szCs w:val="23"/>
        </w:rPr>
        <w:t>№1</w:t>
      </w:r>
      <w:r w:rsidR="002F5D63">
        <w:rPr>
          <w:rFonts w:ascii="Times New Roman" w:hAnsi="Times New Roman" w:cs="Times New Roman"/>
          <w:sz w:val="23"/>
          <w:szCs w:val="23"/>
        </w:rPr>
        <w:t>14</w:t>
      </w:r>
      <w:r w:rsidR="00E76C7D" w:rsidRPr="00E76C7D">
        <w:rPr>
          <w:rFonts w:ascii="Times New Roman" w:hAnsi="Times New Roman" w:cs="Times New Roman"/>
          <w:sz w:val="23"/>
          <w:szCs w:val="23"/>
        </w:rPr>
        <w:t xml:space="preserve"> от 01.04.202</w:t>
      </w:r>
      <w:r w:rsidR="002F5D63">
        <w:rPr>
          <w:rFonts w:ascii="Times New Roman" w:hAnsi="Times New Roman" w:cs="Times New Roman"/>
          <w:sz w:val="23"/>
          <w:szCs w:val="23"/>
        </w:rPr>
        <w:t>3</w:t>
      </w:r>
      <w:r w:rsidR="00E76C7D" w:rsidRPr="00E76C7D">
        <w:rPr>
          <w:rFonts w:ascii="Times New Roman" w:hAnsi="Times New Roman" w:cs="Times New Roman"/>
          <w:sz w:val="23"/>
          <w:szCs w:val="23"/>
        </w:rPr>
        <w:t>г.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  ,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В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356D9BA" w14:textId="77777777" w:rsidR="002C3DA6" w:rsidRPr="006C6CC6" w:rsidRDefault="002C3DA6" w:rsidP="002C3DA6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8.  </w:t>
      </w:r>
      <w:r w:rsidRPr="006C6CC6">
        <w:rPr>
          <w:rFonts w:ascii="Times New Roman" w:hAnsi="Times New Roman" w:cs="Times New Roman"/>
          <w:sz w:val="23"/>
          <w:szCs w:val="23"/>
        </w:rPr>
        <w:t xml:space="preserve">Если какое-либо положение Договора признано недействительным в соответствии с действующим </w:t>
      </w:r>
      <w:r w:rsidRPr="006C6CC6">
        <w:rPr>
          <w:rFonts w:ascii="Times New Roman" w:hAnsi="Times New Roman" w:cs="Times New Roman"/>
          <w:sz w:val="23"/>
          <w:szCs w:val="23"/>
        </w:rPr>
        <w:lastRenderedPageBreak/>
        <w:t>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15EBAD82" w14:textId="77777777" w:rsidR="002C3DA6" w:rsidRPr="00B64E70" w:rsidRDefault="002C3DA6" w:rsidP="002C3DA6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Pr="00B64E7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5778635C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 Н.А.Бобровников</w:t>
      </w:r>
    </w:p>
    <w:p w14:paraId="230F6A34" w14:textId="3690BED8" w:rsidR="00A147A6" w:rsidRPr="00CC0339" w:rsidRDefault="00A147A6" w:rsidP="00CC0339">
      <w:pPr>
        <w:tabs>
          <w:tab w:val="left" w:pos="1211"/>
        </w:tabs>
      </w:pP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C3DA6"/>
    <w:rsid w:val="002D696F"/>
    <w:rsid w:val="002F5D63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7A7B44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AE5932"/>
    <w:rsid w:val="00B00468"/>
    <w:rsid w:val="00B0535C"/>
    <w:rsid w:val="00B12A9A"/>
    <w:rsid w:val="00B156BF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76C7D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30e719df-8a88-48c9-b375-63b80a03932c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Tikhonova Elena</cp:lastModifiedBy>
  <cp:revision>11</cp:revision>
  <dcterms:created xsi:type="dcterms:W3CDTF">2020-05-29T02:43:00Z</dcterms:created>
  <dcterms:modified xsi:type="dcterms:W3CDTF">2023-03-31T06:10:00Z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